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4485600</wp:posOffset>
            </wp:positionH>
            <wp:positionV relativeFrom="margin">
              <wp:posOffset>-554399</wp:posOffset>
            </wp:positionV>
            <wp:extent cx="1691648" cy="899461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1648" cy="8994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Arengutest regionaalvaldkonnas, Eesti ja Soome kohalike omavalitsuste koostööst ning kohalike omavalitsuste valimistest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Foorum, 11.12.2019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Eesti Linnade ja Valdade Liit,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Roosikrantsi 12/1, II korrus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10.30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Kogunemine ja kohv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11.00</w:t>
        <w:tab/>
        <w:t xml:space="preserve">Avasõnad: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Veikko Luhalaid, Eesti Linnade ja Valdade Liidu tegevdirektor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Aivar Kokk, Riigikogu rahanduskomisjoni esimees, Riigikogu kohaliku omavalitsuse ja regionaalpoliitika toetusrühma esimees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Eesti IV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Omavalitsuspäeva ettepanekute üleandmine Eesti Linnade ja Valdade Liidule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Tervitus: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President Arnold Rüütel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Sulev Lääne, MTÜ Polis asepresident, Tallinna Ülikool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Timo Kantola, Soome suursaadik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Eesti Linnade ja Valdade Liit ja Heikki Telakivi* tänamine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*varasem Soome Linnade Liidu peasekretär, Soome Omavalitsusliidu (Kuntaliitto) välissuhete direktor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Ettekanded: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11.30 </w:t>
        <w:tab/>
        <w:t xml:space="preserve">Arengutest regionaalvaldkonnas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Andre Sepp, Raasiku vallavanem, Harjumaa Omavalitsuste Liidu juhatuse esimees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Regionaalvaldkond täna ja arengutest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Joel Jesse, Kersten Kattai, Rivo Noorkõiv, Sulev Lääne, Georg Sootla, Sulev Mäeltsemees, Veiko Sepp,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Katri-Liis Reimann, Mikk Lõhmus, Vallo Olle, Ave Viks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HOLi ja partnerite regionaaltasandi analüüsi projektist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83838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83838"/>
          <w:sz w:val="24"/>
          <w:szCs w:val="24"/>
          <w:highlight w:val="white"/>
          <w:u w:val="none"/>
          <w:vertAlign w:val="baseline"/>
          <w:rtl w:val="0"/>
        </w:rPr>
        <w:t xml:space="preserve">Harri Lehtonen, Eura valla Valitsuse esimees, Soome Omavalitsusliidu (Kuntaliitto) juhatuse liige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Soome kohaliku omavalitsuse regionaaltasand ja arengud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12.45 Eesti ja Soome kohalike omavalitsuste koostööst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Sulev Lääne, Sulev Mäeltsemees, Sirje Ludvig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Eesti ja Soome kohaliku omavalitsuse koostööst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Heikki Telakivi, varasem Soome Linnade Liidu peasekretär, Soome Omavalitsusliidu (Kuntaliitto) välissuhete direktor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Soome ja Eesti kohaliku omavalitsuse koostööst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Vello Viiburg, Harku abivallavanem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Harku ja Eura valdade koostööst 30 aastat hiljem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Toivo Riimaa, Jan Trei, Eesti Linnade ja Valdade Liidu asedirektorid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Eesti ja Soome kohaliku omavalitsuse liitude koostööst täna ja homme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13.30 Kohaliku omavalitsuse valimised ja demokraatia areng Eestis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Sulev Mäeltsemees, Sulev Lääne, Tarmo Loodus, Raivo Vare, Ott Kasuri jt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Kohaliku omavalitsuse valimistest 1989, staatusest ja arengutest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13.50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Foorumi lõpetamine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t-EE" w:val="et-EE"/>
    </w:rPr>
  </w:style>
  <w:style w:type="paragraph" w:styleId="Pealkiri1">
    <w:name w:val="Pealkiri 1"/>
    <w:basedOn w:val="Normaallaad"/>
    <w:next w:val="Normaallaad"/>
    <w:autoRedefine w:val="0"/>
    <w:hidden w:val="0"/>
    <w:qFormat w:val="0"/>
    <w:pPr>
      <w:keepNext w:val="1"/>
      <w:keepLines w:val="1"/>
      <w:suppressAutoHyphens w:val="1"/>
      <w:spacing w:after="120" w:before="480" w:line="259" w:lineRule="auto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48"/>
      <w:szCs w:val="48"/>
      <w:effect w:val="none"/>
      <w:vertAlign w:val="baseline"/>
      <w:cs w:val="0"/>
      <w:em w:val="none"/>
      <w:lang w:bidi="ar-SA" w:eastAsia="et-EE" w:val="et-EE"/>
    </w:rPr>
  </w:style>
  <w:style w:type="paragraph" w:styleId="Pealkiri2">
    <w:name w:val="Pealkiri 2"/>
    <w:basedOn w:val="Normaallaad"/>
    <w:next w:val="Normaallaad"/>
    <w:autoRedefine w:val="0"/>
    <w:hidden w:val="0"/>
    <w:qFormat w:val="1"/>
    <w:pPr>
      <w:keepNext w:val="1"/>
      <w:keepLines w:val="1"/>
      <w:suppressAutoHyphens w:val="1"/>
      <w:spacing w:after="80" w:before="360" w:line="259" w:lineRule="auto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et-EE" w:val="et-EE"/>
    </w:rPr>
  </w:style>
  <w:style w:type="paragraph" w:styleId="Pealkiri3">
    <w:name w:val="Pealkiri 3"/>
    <w:basedOn w:val="Normaallaad"/>
    <w:next w:val="Normaallaad"/>
    <w:autoRedefine w:val="0"/>
    <w:hidden w:val="0"/>
    <w:qFormat w:val="1"/>
    <w:pPr>
      <w:keepNext w:val="1"/>
      <w:keepLines w:val="1"/>
      <w:suppressAutoHyphens w:val="1"/>
      <w:spacing w:after="80" w:before="280" w:line="259" w:lineRule="auto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t-EE" w:val="et-EE"/>
    </w:rPr>
  </w:style>
  <w:style w:type="paragraph" w:styleId="Pealkiri4">
    <w:name w:val="Pealkiri 4"/>
    <w:basedOn w:val="Normaallaad"/>
    <w:next w:val="Normaallaad"/>
    <w:autoRedefine w:val="0"/>
    <w:hidden w:val="0"/>
    <w:qFormat w:val="1"/>
    <w:pPr>
      <w:keepNext w:val="1"/>
      <w:keepLines w:val="1"/>
      <w:suppressAutoHyphens w:val="1"/>
      <w:spacing w:after="40" w:before="240" w:line="259" w:lineRule="auto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t-EE" w:val="et-EE"/>
    </w:rPr>
  </w:style>
  <w:style w:type="paragraph" w:styleId="Pealkiri5">
    <w:name w:val="Pealkiri 5"/>
    <w:basedOn w:val="Normaallaad"/>
    <w:next w:val="Normaallaad"/>
    <w:autoRedefine w:val="0"/>
    <w:hidden w:val="0"/>
    <w:qFormat w:val="1"/>
    <w:pPr>
      <w:keepNext w:val="1"/>
      <w:keepLines w:val="1"/>
      <w:suppressAutoHyphens w:val="1"/>
      <w:spacing w:after="40" w:before="220" w:line="259" w:lineRule="auto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t-EE" w:val="et-EE"/>
    </w:rPr>
  </w:style>
  <w:style w:type="paragraph" w:styleId="Pealkiri6">
    <w:name w:val="Pealkiri 6"/>
    <w:basedOn w:val="Normaallaad"/>
    <w:next w:val="Normaallaad"/>
    <w:autoRedefine w:val="0"/>
    <w:hidden w:val="0"/>
    <w:qFormat w:val="1"/>
    <w:pPr>
      <w:keepNext w:val="1"/>
      <w:keepLines w:val="1"/>
      <w:suppressAutoHyphens w:val="1"/>
      <w:spacing w:after="40" w:before="200" w:line="259" w:lineRule="auto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t-EE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Pealkiri">
    <w:name w:val="Pealkiri"/>
    <w:basedOn w:val="Normaallaad"/>
    <w:next w:val="Normaallaad"/>
    <w:autoRedefine w:val="0"/>
    <w:hidden w:val="0"/>
    <w:qFormat w:val="0"/>
    <w:pPr>
      <w:keepNext w:val="1"/>
      <w:keepLines w:val="1"/>
      <w:suppressAutoHyphens w:val="1"/>
      <w:spacing w:after="120" w:before="480" w:line="259" w:lineRule="auto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et-EE" w:val="et-EE"/>
    </w:rPr>
  </w:style>
  <w:style w:type="paragraph" w:styleId="Alapealkiri">
    <w:name w:val="Alapealkiri"/>
    <w:basedOn w:val="Normaallaad"/>
    <w:next w:val="Normaallaad"/>
    <w:autoRedefine w:val="0"/>
    <w:hidden w:val="0"/>
    <w:qFormat w:val="0"/>
    <w:pPr>
      <w:keepNext w:val="1"/>
      <w:keepLines w:val="1"/>
      <w:suppressAutoHyphens w:val="1"/>
      <w:spacing w:after="80" w:before="360" w:line="259" w:lineRule="auto"/>
      <w:ind w:leftChars="-1" w:rightChars="0" w:firstLineChars="-1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et-EE" w:val="et-EE"/>
    </w:rPr>
  </w:style>
  <w:style w:type="paragraph" w:styleId="Jutumullitekst">
    <w:name w:val="Jutumullitekst"/>
    <w:basedOn w:val="Normaallaad"/>
    <w:next w:val="Jutumulliteks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t-EE" w:val="et-EE"/>
    </w:rPr>
  </w:style>
  <w:style w:type="character" w:styleId="JutumullitekstMärk">
    <w:name w:val="Jutumullitekst Märk"/>
    <w:next w:val="JutumullitekstMärk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Normaallaad(veeb)">
    <w:name w:val="Normaallaad (veeb)"/>
    <w:basedOn w:val="Normaallaad"/>
    <w:next w:val="Normaallaad(ve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t-EE" w:val="et-EE"/>
    </w:rPr>
  </w:style>
  <w:style w:type="character" w:styleId="Tugev">
    <w:name w:val="Tugev"/>
    <w:next w:val="Tugev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Hüperlink">
    <w:name w:val="Hüperlink"/>
    <w:next w:val="Hü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icon">
    <w:name w:val="icon"/>
    <w:next w:val="ico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gi">
    <w:name w:val="gi"/>
    <w:next w:val="g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qu">
    <w:name w:val="qu"/>
    <w:next w:val="q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gd">
    <w:name w:val="gd"/>
    <w:next w:val="gd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go">
    <w:name w:val="go"/>
    <w:next w:val="g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t-EE" w:val="et-EE"/>
    </w:rPr>
  </w:style>
  <w:style w:type="paragraph" w:styleId="z-Vormiülaosa">
    <w:name w:val="z-Vormi ülaosa"/>
    <w:basedOn w:val="Normaallaad"/>
    <w:next w:val="Normaallaad"/>
    <w:autoRedefine w:val="0"/>
    <w:hidden w:val="0"/>
    <w:qFormat w:val="1"/>
    <w:pPr>
      <w:pBdr>
        <w:bottom w:color="auto" w:space="1" w:sz="6" w:val="single"/>
      </w:pBdr>
      <w:suppressAutoHyphens w:val="1"/>
      <w:spacing w:after="0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eastAsia="Times New Roman" w:hAnsi="Arial"/>
      <w:vanish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et-EE" w:val="et-EE"/>
    </w:rPr>
  </w:style>
  <w:style w:type="character" w:styleId="z-VormiülaosaMärk">
    <w:name w:val="z-Vormi ülaosa Märk"/>
    <w:next w:val="z-VormiülaosaMärk"/>
    <w:autoRedefine w:val="0"/>
    <w:hidden w:val="0"/>
    <w:qFormat w:val="0"/>
    <w:rPr>
      <w:rFonts w:ascii="Arial" w:cs="Arial" w:eastAsia="Times New Roman" w:hAnsi="Arial"/>
      <w:vanish w:val="1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z-Vormiallosa">
    <w:name w:val="z-Vormi allosa"/>
    <w:basedOn w:val="Normaallaad"/>
    <w:next w:val="Normaallaad"/>
    <w:autoRedefine w:val="0"/>
    <w:hidden w:val="0"/>
    <w:qFormat w:val="1"/>
    <w:pPr>
      <w:pBdr>
        <w:top w:color="auto" w:space="1" w:sz="6" w:val="single"/>
      </w:pBdr>
      <w:suppressAutoHyphens w:val="1"/>
      <w:spacing w:after="0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eastAsia="Times New Roman" w:hAnsi="Arial"/>
      <w:vanish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et-EE" w:val="et-EE"/>
    </w:rPr>
  </w:style>
  <w:style w:type="character" w:styleId="z-VormiallosaMärk">
    <w:name w:val="z-Vormi allosa Märk"/>
    <w:next w:val="z-VormiallosaMärk"/>
    <w:autoRedefine w:val="0"/>
    <w:hidden w:val="0"/>
    <w:qFormat w:val="0"/>
    <w:rPr>
      <w:rFonts w:ascii="Arial" w:cs="Arial" w:eastAsia="Times New Roman" w:hAnsi="Arial"/>
      <w:vanish w:val="1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departureweekday">
    <w:name w:val="departureweekday"/>
    <w:next w:val="departureweekda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parturedate">
    <w:name w:val="departuredate"/>
    <w:next w:val="departuredat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me">
    <w:name w:val="time"/>
    <w:next w:val="tim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ripduration">
    <w:name w:val="tripduration"/>
    <w:next w:val="tripduratio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mount">
    <w:name w:val="amount"/>
    <w:next w:val="amou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urrency">
    <w:name w:val="currency"/>
    <w:next w:val="currenc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WZbD9sBS7WgeB0mH96l5HpXhwQ==">AMUW2mUpbN/IPOamt3uzsThqf2JUD7ms9Il0Fhdvngg3E8OZ98d/lPlebSJVubJ84k120uGBwvl2NVrwhWYUha9ojHhJJrCxdMazev+4fS4upKRP7lnnn7M=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2019-12-03T07:39:00Z</dcterms:created>
  <dc:creator>Sulev Lääne</dc:creator>
</cp:coreProperties>
</file>